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F6D0C">
      <w:pPr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E4F1E45">
      <w:pPr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年“我身边的创业校友</w:t>
      </w:r>
      <w:r>
        <w:rPr>
          <w:rFonts w:ascii="黑体" w:hAnsi="黑体" w:eastAsia="黑体"/>
          <w:sz w:val="32"/>
          <w:szCs w:val="32"/>
        </w:rPr>
        <w:t>”</w:t>
      </w:r>
      <w:r>
        <w:rPr>
          <w:rFonts w:hint="eastAsia" w:ascii="黑体" w:hAnsi="黑体" w:eastAsia="黑体"/>
          <w:sz w:val="32"/>
          <w:szCs w:val="32"/>
        </w:rPr>
        <w:t>寻访活动报名表</w:t>
      </w:r>
    </w:p>
    <w:tbl>
      <w:tblPr>
        <w:tblStyle w:val="2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418"/>
        <w:gridCol w:w="709"/>
        <w:gridCol w:w="1701"/>
        <w:gridCol w:w="708"/>
        <w:gridCol w:w="1836"/>
      </w:tblGrid>
      <w:tr w14:paraId="66DB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3B562">
            <w:pPr>
              <w:ind w:left="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投稿人（作者）</w:t>
            </w:r>
          </w:p>
          <w:p w14:paraId="18899E4C">
            <w:pPr>
              <w:ind w:left="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37F6F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31D66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E084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270C0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D7387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755F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E5F1D">
            <w:pPr>
              <w:ind w:left="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被寻访人（创业者或者创业团队负责人）姓名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A0408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5CC7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5E17B">
            <w:pPr>
              <w:ind w:left="47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3368A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0FAA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C91F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33003">
            <w:pPr>
              <w:ind w:left="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创业者或创业团队简介</w:t>
            </w:r>
          </w:p>
          <w:p w14:paraId="2069648C">
            <w:pPr>
              <w:ind w:left="8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（200字左右）</w:t>
            </w:r>
          </w:p>
        </w:tc>
        <w:tc>
          <w:tcPr>
            <w:tcW w:w="6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C70E5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A982330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简要介绍创业者或创业团队基本情况，创业者或创业团队负责人为我校全日制毕业校友。</w:t>
            </w:r>
          </w:p>
          <w:p w14:paraId="41052BDC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21A5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9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EF5BB">
            <w:pPr>
              <w:ind w:left="8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创业故事</w:t>
            </w:r>
          </w:p>
          <w:p w14:paraId="7EDE7E6A">
            <w:pPr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（1000字左右，图片3-5张）</w:t>
            </w:r>
          </w:p>
        </w:tc>
        <w:tc>
          <w:tcPr>
            <w:tcW w:w="6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9A4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5D98B8C5">
            <w:pPr>
              <w:ind w:left="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附后</w:t>
            </w:r>
          </w:p>
          <w:p w14:paraId="255D9ECC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（寻访的创业故事，真实反映创业过程，注重在创新创业经历中的体验和成长,同时总结创业过程的有益经验，不以成败论英雄，能体现创业校友的榜样作用，传播正能量。）</w:t>
            </w:r>
          </w:p>
          <w:p w14:paraId="5BCACC69">
            <w:pPr>
              <w:ind w:left="8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1EBE2F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2MmNkMzlmMjk0NjIxNjc2YmI0ODZjY2YwMzg1OGUifQ=="/>
  </w:docVars>
  <w:rsids>
    <w:rsidRoot w:val="00000000"/>
    <w:rsid w:val="4A545256"/>
    <w:rsid w:val="5C674C2E"/>
    <w:rsid w:val="705478CE"/>
    <w:rsid w:val="7F90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226</Characters>
  <Lines>0</Lines>
  <Paragraphs>0</Paragraphs>
  <TotalTime>0</TotalTime>
  <ScaleCrop>false</ScaleCrop>
  <LinksUpToDate>false</LinksUpToDate>
  <CharactersWithSpaces>226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2024-11-07T01:53:28Z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A9B0D0CD85C64AD7BAEF7CA812A5EB99</vt:lpwstr>
  </property>
</Properties>
</file>